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ED" w:rsidRPr="005B11ED" w:rsidRDefault="005B11ED" w:rsidP="005B1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Постановление Правительства РФ от 17 декабря 2013 г. N 1177</w:t>
      </w:r>
    </w:p>
    <w:p w:rsidR="005B11ED" w:rsidRPr="005B11ED" w:rsidRDefault="005B11ED" w:rsidP="005B1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Об утверждении правил организованной перевозки группы детей автобусами</w:t>
      </w:r>
    </w:p>
    <w:p w:rsidR="005B11ED" w:rsidRPr="005B11ED" w:rsidRDefault="005B11ED" w:rsidP="005B1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(с изменениями от 23 июня 2014 г., 30 июня 2015 г.)</w:t>
      </w:r>
    </w:p>
    <w:p w:rsidR="005B11ED" w:rsidRPr="005B11ED" w:rsidRDefault="005B11ED" w:rsidP="005B1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 </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Правительство Российской Федерации постановляет:</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 Утвердить прилагаемые Правила организованной перевозки группы детей автобусами.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3. Требования пункта 3 Правил, утвержденных настоящим постановлением, в части, касающейся требований к году выпуска автобуса, вступают в силу с 1 января 2017 г.</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Председатель Правительства Российской Федерации Д.МЕДВЕДЕВ</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i/>
          <w:iCs/>
          <w:color w:val="800080"/>
          <w:sz w:val="24"/>
          <w:szCs w:val="24"/>
          <w:lang w:eastAsia="ru-RU"/>
        </w:rPr>
        <w:t xml:space="preserve">См. также </w:t>
      </w:r>
      <w:hyperlink r:id="rId4" w:tooltip="Памятка организаторам перевозок групп детей автобусами, утв. МВД РФ" w:history="1">
        <w:r w:rsidRPr="005B11ED">
          <w:rPr>
            <w:rFonts w:ascii="Times New Roman" w:eastAsia="Times New Roman" w:hAnsi="Times New Roman" w:cs="Times New Roman"/>
            <w:color w:val="0000FF"/>
            <w:sz w:val="24"/>
            <w:szCs w:val="24"/>
            <w:lang w:eastAsia="ru-RU"/>
          </w:rPr>
          <w:t>Памятку</w:t>
        </w:r>
      </w:hyperlink>
      <w:r w:rsidRPr="005B11ED">
        <w:rPr>
          <w:rFonts w:ascii="Times New Roman" w:eastAsia="Times New Roman" w:hAnsi="Times New Roman" w:cs="Times New Roman"/>
          <w:i/>
          <w:iCs/>
          <w:color w:val="800080"/>
          <w:sz w:val="24"/>
          <w:szCs w:val="24"/>
          <w:lang w:eastAsia="ru-RU"/>
        </w:rPr>
        <w:t xml:space="preserve"> организаторам перевозок групп детей автобусами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i/>
          <w:iCs/>
          <w:color w:val="800080"/>
          <w:sz w:val="24"/>
          <w:szCs w:val="24"/>
          <w:lang w:eastAsia="ru-RU"/>
        </w:rPr>
        <w:t> </w:t>
      </w:r>
    </w:p>
    <w:p w:rsidR="005B11ED" w:rsidRPr="005B11ED" w:rsidRDefault="005B11ED" w:rsidP="005B11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Утверждены</w:t>
      </w:r>
    </w:p>
    <w:p w:rsidR="005B11ED" w:rsidRPr="005B11ED" w:rsidRDefault="005B11ED" w:rsidP="005B11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постановлением Правительства</w:t>
      </w:r>
    </w:p>
    <w:p w:rsidR="005B11ED" w:rsidRPr="005B11ED" w:rsidRDefault="005B11ED" w:rsidP="005B11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Российской Федерации</w:t>
      </w:r>
    </w:p>
    <w:p w:rsidR="005B11ED" w:rsidRPr="005B11ED" w:rsidRDefault="005B11ED" w:rsidP="005B11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от 17 декабря 2013 г. N 1177</w:t>
      </w:r>
    </w:p>
    <w:p w:rsidR="005B11ED" w:rsidRPr="005B11ED" w:rsidRDefault="005B11ED" w:rsidP="005B11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 </w:t>
      </w:r>
    </w:p>
    <w:p w:rsidR="005B11ED" w:rsidRPr="005B11ED" w:rsidRDefault="005B11ED" w:rsidP="005B1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Правила организованной перевозки группы детей автобусами</w:t>
      </w:r>
    </w:p>
    <w:p w:rsidR="005B11ED" w:rsidRPr="005B11ED" w:rsidRDefault="005B11ED" w:rsidP="005B1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1ED">
        <w:rPr>
          <w:rFonts w:ascii="Times New Roman" w:eastAsia="Times New Roman" w:hAnsi="Times New Roman" w:cs="Times New Roman"/>
          <w:b/>
          <w:bCs/>
          <w:color w:val="002060"/>
          <w:sz w:val="24"/>
          <w:szCs w:val="24"/>
          <w:lang w:eastAsia="ru-RU"/>
        </w:rPr>
        <w:t> </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lastRenderedPageBreak/>
        <w:t>2. Для целей настоящих Правил:</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понятия "</w:t>
      </w:r>
      <w:r w:rsidRPr="005B11ED">
        <w:rPr>
          <w:rFonts w:ascii="Times New Roman" w:eastAsia="Times New Roman" w:hAnsi="Times New Roman" w:cs="Times New Roman"/>
          <w:b/>
          <w:bCs/>
          <w:sz w:val="24"/>
          <w:szCs w:val="24"/>
          <w:lang w:eastAsia="ru-RU"/>
        </w:rPr>
        <w:t>фрахтовщик</w:t>
      </w:r>
      <w:r w:rsidRPr="005B11ED">
        <w:rPr>
          <w:rFonts w:ascii="Times New Roman" w:eastAsia="Times New Roman" w:hAnsi="Times New Roman" w:cs="Times New Roman"/>
          <w:sz w:val="24"/>
          <w:szCs w:val="24"/>
          <w:lang w:eastAsia="ru-RU"/>
        </w:rPr>
        <w:t>", "</w:t>
      </w:r>
      <w:r w:rsidRPr="005B11ED">
        <w:rPr>
          <w:rFonts w:ascii="Times New Roman" w:eastAsia="Times New Roman" w:hAnsi="Times New Roman" w:cs="Times New Roman"/>
          <w:b/>
          <w:bCs/>
          <w:sz w:val="24"/>
          <w:szCs w:val="24"/>
          <w:lang w:eastAsia="ru-RU"/>
        </w:rPr>
        <w:t>фрахтователь</w:t>
      </w:r>
      <w:r w:rsidRPr="005B11ED">
        <w:rPr>
          <w:rFonts w:ascii="Times New Roman" w:eastAsia="Times New Roman" w:hAnsi="Times New Roman" w:cs="Times New Roman"/>
          <w:sz w:val="24"/>
          <w:szCs w:val="24"/>
          <w:lang w:eastAsia="ru-RU"/>
        </w:rPr>
        <w:t>" и "</w:t>
      </w:r>
      <w:r w:rsidRPr="005B11ED">
        <w:rPr>
          <w:rFonts w:ascii="Times New Roman" w:eastAsia="Times New Roman" w:hAnsi="Times New Roman" w:cs="Times New Roman"/>
          <w:b/>
          <w:bCs/>
          <w:sz w:val="24"/>
          <w:szCs w:val="24"/>
          <w:lang w:eastAsia="ru-RU"/>
        </w:rPr>
        <w:t>договор фрахтования</w:t>
      </w:r>
      <w:r w:rsidRPr="005B11ED">
        <w:rPr>
          <w:rFonts w:ascii="Times New Roman" w:eastAsia="Times New Roman" w:hAnsi="Times New Roman" w:cs="Times New Roman"/>
          <w:sz w:val="24"/>
          <w:szCs w:val="24"/>
          <w:lang w:eastAsia="ru-RU"/>
        </w:rPr>
        <w:t xml:space="preserve">" используются в значениях, предусмотренных </w:t>
      </w:r>
      <w:hyperlink r:id="rId5" w:tooltip="Устав автомобильного транспорта и городского наземного электрического транспорта (УАТиГНЭТ) Федеральный закон от 8 ноября 2007 г. N 259-ФЗ" w:history="1">
        <w:r w:rsidRPr="005B11ED">
          <w:rPr>
            <w:rFonts w:ascii="Times New Roman" w:eastAsia="Times New Roman" w:hAnsi="Times New Roman" w:cs="Times New Roman"/>
            <w:color w:val="0000FF"/>
            <w:sz w:val="24"/>
            <w:szCs w:val="24"/>
            <w:lang w:eastAsia="ru-RU"/>
          </w:rPr>
          <w:t>Федеральным законом</w:t>
        </w:r>
      </w:hyperlink>
      <w:r w:rsidRPr="005B11ED">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понятие "</w:t>
      </w:r>
      <w:r w:rsidRPr="005B11ED">
        <w:rPr>
          <w:rFonts w:ascii="Times New Roman" w:eastAsia="Times New Roman" w:hAnsi="Times New Roman" w:cs="Times New Roman"/>
          <w:b/>
          <w:bCs/>
          <w:sz w:val="24"/>
          <w:szCs w:val="24"/>
          <w:lang w:eastAsia="ru-RU"/>
        </w:rPr>
        <w:t>должностное лицо, ответственное за обеспечение безопасности дорожного движения</w:t>
      </w:r>
      <w:r w:rsidRPr="005B11ED">
        <w:rPr>
          <w:rFonts w:ascii="Times New Roman" w:eastAsia="Times New Roman" w:hAnsi="Times New Roman" w:cs="Times New Roman"/>
          <w:sz w:val="24"/>
          <w:szCs w:val="24"/>
          <w:lang w:eastAsia="ru-RU"/>
        </w:rPr>
        <w:t xml:space="preserve">" используется в значении, предусмотренном </w:t>
      </w:r>
      <w:hyperlink r:id="rId6" w:tooltip="Федеральный закон от 10 декабря 1995 г. N 196-ФЗ О безопасности дорожного движения" w:history="1">
        <w:r w:rsidRPr="005B11ED">
          <w:rPr>
            <w:rFonts w:ascii="Times New Roman" w:eastAsia="Times New Roman" w:hAnsi="Times New Roman" w:cs="Times New Roman"/>
            <w:color w:val="0000FF"/>
            <w:sz w:val="24"/>
            <w:szCs w:val="24"/>
            <w:lang w:eastAsia="ru-RU"/>
          </w:rPr>
          <w:t>Федеральным законом</w:t>
        </w:r>
      </w:hyperlink>
      <w:r w:rsidRPr="005B11ED">
        <w:rPr>
          <w:rFonts w:ascii="Times New Roman" w:eastAsia="Times New Roman" w:hAnsi="Times New Roman" w:cs="Times New Roman"/>
          <w:sz w:val="24"/>
          <w:szCs w:val="24"/>
          <w:lang w:eastAsia="ru-RU"/>
        </w:rPr>
        <w:t xml:space="preserve"> "О безопасности дорожного движения";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понятия "</w:t>
      </w:r>
      <w:r w:rsidRPr="005B11ED">
        <w:rPr>
          <w:rFonts w:ascii="Times New Roman" w:eastAsia="Times New Roman" w:hAnsi="Times New Roman" w:cs="Times New Roman"/>
          <w:b/>
          <w:bCs/>
          <w:sz w:val="24"/>
          <w:szCs w:val="24"/>
          <w:lang w:eastAsia="ru-RU"/>
        </w:rPr>
        <w:t>образовательная организация</w:t>
      </w:r>
      <w:r w:rsidRPr="005B11ED">
        <w:rPr>
          <w:rFonts w:ascii="Times New Roman" w:eastAsia="Times New Roman" w:hAnsi="Times New Roman" w:cs="Times New Roman"/>
          <w:sz w:val="24"/>
          <w:szCs w:val="24"/>
          <w:lang w:eastAsia="ru-RU"/>
        </w:rPr>
        <w:t>", "</w:t>
      </w:r>
      <w:r w:rsidRPr="005B11ED">
        <w:rPr>
          <w:rFonts w:ascii="Times New Roman" w:eastAsia="Times New Roman" w:hAnsi="Times New Roman" w:cs="Times New Roman"/>
          <w:b/>
          <w:bCs/>
          <w:sz w:val="24"/>
          <w:szCs w:val="24"/>
          <w:lang w:eastAsia="ru-RU"/>
        </w:rPr>
        <w:t>организация, осуществляющая обучение</w:t>
      </w:r>
      <w:r w:rsidRPr="005B11ED">
        <w:rPr>
          <w:rFonts w:ascii="Times New Roman" w:eastAsia="Times New Roman" w:hAnsi="Times New Roman" w:cs="Times New Roman"/>
          <w:sz w:val="24"/>
          <w:szCs w:val="24"/>
          <w:lang w:eastAsia="ru-RU"/>
        </w:rPr>
        <w:t>" и "</w:t>
      </w:r>
      <w:r w:rsidRPr="005B11ED">
        <w:rPr>
          <w:rFonts w:ascii="Times New Roman" w:eastAsia="Times New Roman" w:hAnsi="Times New Roman" w:cs="Times New Roman"/>
          <w:b/>
          <w:bCs/>
          <w:sz w:val="24"/>
          <w:szCs w:val="24"/>
          <w:lang w:eastAsia="ru-RU"/>
        </w:rPr>
        <w:t>организация, осуществляющая образовательную деятельность</w:t>
      </w:r>
      <w:r w:rsidRPr="005B11ED">
        <w:rPr>
          <w:rFonts w:ascii="Times New Roman" w:eastAsia="Times New Roman" w:hAnsi="Times New Roman" w:cs="Times New Roman"/>
          <w:sz w:val="24"/>
          <w:szCs w:val="24"/>
          <w:lang w:eastAsia="ru-RU"/>
        </w:rPr>
        <w:t>" используются в значениях, предусмотренных Федеральным законом "Об образовании в Российской Федерации";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понятие "</w:t>
      </w:r>
      <w:r w:rsidRPr="005B11ED">
        <w:rPr>
          <w:rFonts w:ascii="Times New Roman" w:eastAsia="Times New Roman" w:hAnsi="Times New Roman" w:cs="Times New Roman"/>
          <w:b/>
          <w:bCs/>
          <w:sz w:val="24"/>
          <w:szCs w:val="24"/>
          <w:lang w:eastAsia="ru-RU"/>
        </w:rPr>
        <w:t>медицинская организация</w:t>
      </w:r>
      <w:r w:rsidRPr="005B11ED">
        <w:rPr>
          <w:rFonts w:ascii="Times New Roman" w:eastAsia="Times New Roman" w:hAnsi="Times New Roman" w:cs="Times New Roman"/>
          <w:sz w:val="24"/>
          <w:szCs w:val="24"/>
          <w:lang w:eastAsia="ru-RU"/>
        </w:rPr>
        <w:t>" используется в значении, предусмотренном Федеральным законом "Об основах охраны здоровья граждан в Российской Федерации";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понятие "</w:t>
      </w:r>
      <w:r w:rsidRPr="005B11ED">
        <w:rPr>
          <w:rFonts w:ascii="Times New Roman" w:eastAsia="Times New Roman" w:hAnsi="Times New Roman" w:cs="Times New Roman"/>
          <w:b/>
          <w:bCs/>
          <w:sz w:val="24"/>
          <w:szCs w:val="24"/>
          <w:lang w:eastAsia="ru-RU"/>
        </w:rPr>
        <w:t>организованная перевозка группы детей</w:t>
      </w:r>
      <w:r w:rsidRPr="005B11ED">
        <w:rPr>
          <w:rFonts w:ascii="Times New Roman" w:eastAsia="Times New Roman" w:hAnsi="Times New Roman" w:cs="Times New Roman"/>
          <w:sz w:val="24"/>
          <w:szCs w:val="24"/>
          <w:lang w:eastAsia="ru-RU"/>
        </w:rPr>
        <w:t xml:space="preserve">" используется в значении, предусмотренном </w:t>
      </w:r>
      <w:hyperlink r:id="rId7" w:tooltip="Постановление Совета Министров - Правительства РФ от 23 октября 1993 г. N 1090 О правилах дорожного движения " w:history="1">
        <w:r w:rsidRPr="005B11ED">
          <w:rPr>
            <w:rFonts w:ascii="Times New Roman" w:eastAsia="Times New Roman" w:hAnsi="Times New Roman" w:cs="Times New Roman"/>
            <w:color w:val="0000FF"/>
            <w:sz w:val="24"/>
            <w:szCs w:val="24"/>
            <w:lang w:eastAsia="ru-RU"/>
          </w:rPr>
          <w:t>Правилами дорожного движения</w:t>
        </w:r>
      </w:hyperlink>
      <w:r w:rsidRPr="005B11ED">
        <w:rPr>
          <w:rFonts w:ascii="Times New Roman" w:eastAsia="Times New Roman" w:hAnsi="Times New Roman" w:cs="Times New Roman"/>
          <w:sz w:val="24"/>
          <w:szCs w:val="24"/>
          <w:lang w:eastAsia="ru-RU"/>
        </w:rPr>
        <w:t xml:space="preserve"> Российской Федерации, утвержденными </w:t>
      </w:r>
      <w:hyperlink r:id="rId8" w:tooltip="Постановление Совета Министров - Правительства РФ от 23 октября 1993 г. N 1090 О правилах дорожного движения " w:history="1">
        <w:r w:rsidRPr="005B11ED">
          <w:rPr>
            <w:rFonts w:ascii="Times New Roman" w:eastAsia="Times New Roman" w:hAnsi="Times New Roman" w:cs="Times New Roman"/>
            <w:color w:val="0000FF"/>
            <w:sz w:val="24"/>
            <w:szCs w:val="24"/>
            <w:lang w:eastAsia="ru-RU"/>
          </w:rPr>
          <w:t>постановлением</w:t>
        </w:r>
      </w:hyperlink>
      <w:r w:rsidRPr="005B11ED">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i/>
          <w:iCs/>
          <w:color w:val="800080"/>
          <w:sz w:val="24"/>
          <w:szCs w:val="24"/>
          <w:lang w:eastAsia="ru-RU"/>
        </w:rPr>
        <w:t>Пункт 3 Правил вступает в силу по истечении 180 дней со дня официального опубликования (пункт 3 данного документа).</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i/>
          <w:iCs/>
          <w:color w:val="800080"/>
          <w:sz w:val="24"/>
          <w:szCs w:val="24"/>
          <w:lang w:eastAsia="ru-RU"/>
        </w:rPr>
        <w:t> </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5B11ED">
        <w:rPr>
          <w:rFonts w:ascii="Times New Roman" w:eastAsia="Times New Roman" w:hAnsi="Times New Roman" w:cs="Times New Roman"/>
          <w:sz w:val="24"/>
          <w:szCs w:val="24"/>
          <w:lang w:eastAsia="ru-RU"/>
        </w:rPr>
        <w:t>тахографом</w:t>
      </w:r>
      <w:proofErr w:type="spellEnd"/>
      <w:r w:rsidRPr="005B11ED">
        <w:rPr>
          <w:rFonts w:ascii="Times New Roman" w:eastAsia="Times New Roman" w:hAnsi="Times New Roman" w:cs="Times New Roman"/>
          <w:sz w:val="24"/>
          <w:szCs w:val="24"/>
          <w:lang w:eastAsia="ru-RU"/>
        </w:rPr>
        <w:t>, а также аппаратурой спутниковой навигации ГЛОНАСС или ГЛОНАСС/GPS.</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4. Для осуществления организованной перевозки группы детей необходимо наличие следующих документов:</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а) договор фрахтования, заключенный в соответствии с </w:t>
      </w:r>
      <w:hyperlink r:id="rId9" w:tooltip="Устав автомобильного транспорта и городского наземного электрического транспорта (УАТиГНЭТ) Федеральный закон от 8 ноября 2007 г. N 259-ФЗ" w:history="1">
        <w:r w:rsidRPr="005B11ED">
          <w:rPr>
            <w:rFonts w:ascii="Times New Roman" w:eastAsia="Times New Roman" w:hAnsi="Times New Roman" w:cs="Times New Roman"/>
            <w:color w:val="0000FF"/>
            <w:sz w:val="24"/>
            <w:szCs w:val="24"/>
            <w:lang w:eastAsia="ru-RU"/>
          </w:rPr>
          <w:t>Федеральным законом</w:t>
        </w:r>
      </w:hyperlink>
      <w:r w:rsidRPr="005B11ED">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в) копия решения о назначении сопровождения автобусов автомобилем (автомобилями) подразделения Государственной инспекции безопасности дорожного </w:t>
      </w:r>
      <w:r w:rsidRPr="005B11ED">
        <w:rPr>
          <w:rFonts w:ascii="Times New Roman" w:eastAsia="Times New Roman" w:hAnsi="Times New Roman" w:cs="Times New Roman"/>
          <w:sz w:val="24"/>
          <w:szCs w:val="24"/>
          <w:lang w:eastAsia="ru-RU"/>
        </w:rPr>
        <w:lastRenderedPageBreak/>
        <w:t>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г) список набора пищевых продуктов (сухих пайков, бутилированной воды);</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д) список назначенных сопровождающих (с указанием фамилии, имени, отчества каждого сопровождающего, его </w:t>
      </w:r>
      <w:hyperlink r:id="rId10" w:tgtFrame="_blank" w:history="1">
        <w:r w:rsidRPr="005B11ED">
          <w:rPr>
            <w:rFonts w:ascii="Times New Roman" w:eastAsia="Times New Roman" w:hAnsi="Times New Roman" w:cs="Times New Roman"/>
            <w:b/>
            <w:bCs/>
            <w:color w:val="0000FF"/>
            <w:sz w:val="24"/>
            <w:szCs w:val="24"/>
            <w:u w:val="single"/>
            <w:lang w:eastAsia="ru-RU"/>
          </w:rPr>
          <w:t>телефона</w:t>
        </w:r>
      </w:hyperlink>
      <w:r w:rsidRPr="005B11ED">
        <w:rPr>
          <w:rFonts w:ascii="Times New Roman" w:eastAsia="Times New Roman" w:hAnsi="Times New Roman" w:cs="Times New Roman"/>
          <w:sz w:val="24"/>
          <w:szCs w:val="24"/>
          <w:lang w:eastAsia="ru-RU"/>
        </w:rPr>
        <w:t>), список детей (с указанием фамилии, имени, отчества и возраста каждого ребенка);</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е) документ, содержащий сведения о водителе (водителях) (с указанием фамилии, имени, отчества водителя, его </w:t>
      </w:r>
      <w:hyperlink r:id="rId11" w:tgtFrame="_blank" w:history="1">
        <w:r w:rsidRPr="005B11ED">
          <w:rPr>
            <w:rFonts w:ascii="Times New Roman" w:eastAsia="Times New Roman" w:hAnsi="Times New Roman" w:cs="Times New Roman"/>
            <w:b/>
            <w:bCs/>
            <w:color w:val="0000FF"/>
            <w:sz w:val="24"/>
            <w:szCs w:val="24"/>
            <w:u w:val="single"/>
            <w:lang w:eastAsia="ru-RU"/>
          </w:rPr>
          <w:t>телефона</w:t>
        </w:r>
      </w:hyperlink>
      <w:r w:rsidRPr="005B11ED">
        <w:rPr>
          <w:rFonts w:ascii="Times New Roman" w:eastAsia="Times New Roman" w:hAnsi="Times New Roman" w:cs="Times New Roman"/>
          <w:sz w:val="24"/>
          <w:szCs w:val="24"/>
          <w:lang w:eastAsia="ru-RU"/>
        </w:rPr>
        <w:t>);</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з) программа маршрута, включающая в себя: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график движения с расчетным временем перевозки;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lastRenderedPageBreak/>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прошедшие </w:t>
      </w:r>
      <w:proofErr w:type="spellStart"/>
      <w:r w:rsidRPr="005B11ED">
        <w:rPr>
          <w:rFonts w:ascii="Times New Roman" w:eastAsia="Times New Roman" w:hAnsi="Times New Roman" w:cs="Times New Roman"/>
          <w:sz w:val="24"/>
          <w:szCs w:val="24"/>
          <w:lang w:eastAsia="ru-RU"/>
        </w:rPr>
        <w:t>предрейсовый</w:t>
      </w:r>
      <w:proofErr w:type="spellEnd"/>
      <w:r w:rsidRPr="005B11ED">
        <w:rPr>
          <w:rFonts w:ascii="Times New Roman" w:eastAsia="Times New Roman" w:hAnsi="Times New Roman" w:cs="Times New Roman"/>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прошедшие </w:t>
      </w:r>
      <w:proofErr w:type="spellStart"/>
      <w:r w:rsidRPr="005B11ED">
        <w:rPr>
          <w:rFonts w:ascii="Times New Roman" w:eastAsia="Times New Roman" w:hAnsi="Times New Roman" w:cs="Times New Roman"/>
          <w:sz w:val="24"/>
          <w:szCs w:val="24"/>
          <w:lang w:eastAsia="ru-RU"/>
        </w:rPr>
        <w:t>предрейсовый</w:t>
      </w:r>
      <w:proofErr w:type="spellEnd"/>
      <w:r w:rsidRPr="005B11ED">
        <w:rPr>
          <w:rFonts w:ascii="Times New Roman" w:eastAsia="Times New Roman" w:hAnsi="Times New Roman" w:cs="Times New Roman"/>
          <w:sz w:val="24"/>
          <w:szCs w:val="24"/>
          <w:lang w:eastAsia="ru-RU"/>
        </w:rPr>
        <w:t xml:space="preserve"> медицинский осмотр в порядке, установленном Министерством здравоохранения Российской Федерации.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9.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rsidRPr="005B11ED">
        <w:rPr>
          <w:rFonts w:ascii="Times New Roman" w:eastAsia="Times New Roman" w:hAnsi="Times New Roman" w:cs="Times New Roman"/>
          <w:sz w:val="24"/>
          <w:szCs w:val="24"/>
          <w:lang w:eastAsia="ru-RU"/>
        </w:rPr>
        <w:t>графику движения</w:t>
      </w:r>
      <w:proofErr w:type="gramEnd"/>
      <w:r w:rsidRPr="005B11ED">
        <w:rPr>
          <w:rFonts w:ascii="Times New Roman" w:eastAsia="Times New Roman" w:hAnsi="Times New Roman" w:cs="Times New Roman"/>
          <w:sz w:val="24"/>
          <w:szCs w:val="24"/>
          <w:lang w:eastAsia="ru-RU"/>
        </w:rPr>
        <w:t xml:space="preserve"> более 4 часов не допускается.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lastRenderedPageBreak/>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w:t>
      </w:r>
      <w:r w:rsidRPr="005B11ED">
        <w:rPr>
          <w:rFonts w:ascii="Times New Roman" w:eastAsia="Times New Roman" w:hAnsi="Times New Roman" w:cs="Times New Roman"/>
          <w:sz w:val="24"/>
          <w:szCs w:val="24"/>
          <w:lang w:eastAsia="ru-RU"/>
        </w:rPr>
        <w:lastRenderedPageBreak/>
        <w:t>фрахтовщиком и передается фрахтователю не позднее чем за 2 рабочих дня до начала такой перевозки для подготовки списка детей.</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"д" пункта 4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5B11ED" w:rsidRPr="005B11ED" w:rsidRDefault="005B11ED" w:rsidP="005B11E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11ED">
        <w:rPr>
          <w:rFonts w:ascii="Times New Roman" w:eastAsia="Times New Roman" w:hAnsi="Times New Roman" w:cs="Times New Roman"/>
          <w:sz w:val="24"/>
          <w:szCs w:val="24"/>
          <w:lang w:eastAsia="ru-RU"/>
        </w:rPr>
        <w:t> </w:t>
      </w:r>
    </w:p>
    <w:p w:rsidR="00626590" w:rsidRDefault="00626590">
      <w:bookmarkStart w:id="0" w:name="_GoBack"/>
      <w:bookmarkEnd w:id="0"/>
    </w:p>
    <w:sectPr w:rsidR="0062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ED"/>
    <w:rsid w:val="005B11ED"/>
    <w:rsid w:val="0062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46A64-5887-47BA-9925-FEAA4BE8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1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pl.ru/Vlad134/pSMrf_1090_pdd.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6pl.ru/Vlad134/pSMrf_1090_pdd.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pl.ru/Vlad134/fz_N196_bdd.htm" TargetMode="External"/><Relationship Id="rId11" Type="http://schemas.openxmlformats.org/officeDocument/2006/relationships/hyperlink" Target="http://www.6pl.ru/stok/pprf_1177.htm" TargetMode="External"/><Relationship Id="rId5" Type="http://schemas.openxmlformats.org/officeDocument/2006/relationships/hyperlink" Target="http://www.6pl.ru/transp/uatignet.htm" TargetMode="External"/><Relationship Id="rId10" Type="http://schemas.openxmlformats.org/officeDocument/2006/relationships/hyperlink" Target="http://www.6pl.ru/stok/pprf_1177.htm" TargetMode="External"/><Relationship Id="rId4" Type="http://schemas.openxmlformats.org/officeDocument/2006/relationships/hyperlink" Target="http://www.6pl.ru/stok/p_ogg.htm" TargetMode="External"/><Relationship Id="rId9" Type="http://schemas.openxmlformats.org/officeDocument/2006/relationships/hyperlink" Target="http://www.6pl.ru/transp/uatigne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 Антонинкова</dc:creator>
  <cp:keywords/>
  <dc:description/>
  <cp:lastModifiedBy>Милана Антонинкова</cp:lastModifiedBy>
  <cp:revision>1</cp:revision>
  <dcterms:created xsi:type="dcterms:W3CDTF">2015-11-26T14:57:00Z</dcterms:created>
  <dcterms:modified xsi:type="dcterms:W3CDTF">2015-11-26T14:58:00Z</dcterms:modified>
</cp:coreProperties>
</file>